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E7873" w14:textId="77777777" w:rsidR="00F009C3" w:rsidRPr="001B184E" w:rsidRDefault="000F078E">
      <w:pPr>
        <w:rPr>
          <w:rFonts w:ascii="Calibri" w:hAnsi="Calibri" w:cs="Calibri"/>
          <w:b/>
          <w:sz w:val="24"/>
          <w:szCs w:val="24"/>
        </w:rPr>
      </w:pPr>
      <w:r>
        <w:rPr>
          <w:rFonts w:ascii="Calibri" w:hAnsi="Calibri" w:cs="Calibri"/>
          <w:b/>
          <w:sz w:val="24"/>
          <w:szCs w:val="24"/>
        </w:rPr>
        <w:pict w14:anchorId="6796C5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73.5pt">
            <v:imagedata r:id="rId7" o:title="YWCA_Alt_persm_cmyk"/>
          </v:shape>
        </w:pict>
      </w:r>
    </w:p>
    <w:p w14:paraId="38DFAD05" w14:textId="77777777" w:rsidR="00267624" w:rsidRPr="001B184E" w:rsidRDefault="00267624" w:rsidP="00267624">
      <w:pPr>
        <w:pStyle w:val="Heading3rdlevel"/>
        <w:rPr>
          <w:rFonts w:ascii="Calibri" w:hAnsi="Calibri" w:cs="Calibri"/>
          <w:sz w:val="24"/>
          <w:szCs w:val="24"/>
        </w:rPr>
      </w:pPr>
      <w:r w:rsidRPr="001B184E">
        <w:rPr>
          <w:rFonts w:ascii="Calibri" w:hAnsi="Calibri" w:cs="Calibri"/>
          <w:sz w:val="24"/>
          <w:szCs w:val="24"/>
        </w:rPr>
        <w:t xml:space="preserve">Job Title:  </w:t>
      </w:r>
      <w:r w:rsidR="00EF5083">
        <w:rPr>
          <w:rFonts w:ascii="Calibri" w:hAnsi="Calibri" w:cs="Calibri"/>
          <w:sz w:val="24"/>
          <w:szCs w:val="24"/>
        </w:rPr>
        <w:t>Literacy Coordinator</w:t>
      </w:r>
    </w:p>
    <w:p w14:paraId="77FD591A" w14:textId="77777777" w:rsidR="00267624" w:rsidRPr="001B184E" w:rsidRDefault="00267624" w:rsidP="00267624">
      <w:pPr>
        <w:pStyle w:val="Heading3rdlevel"/>
        <w:rPr>
          <w:rFonts w:ascii="Calibri" w:hAnsi="Calibri" w:cs="Calibri"/>
          <w:sz w:val="24"/>
          <w:szCs w:val="24"/>
        </w:rPr>
      </w:pPr>
      <w:r w:rsidRPr="001B184E">
        <w:rPr>
          <w:rFonts w:ascii="Calibri" w:hAnsi="Calibri" w:cs="Calibri"/>
          <w:sz w:val="24"/>
          <w:szCs w:val="24"/>
        </w:rPr>
        <w:t xml:space="preserve">Reports to:  </w:t>
      </w:r>
      <w:r w:rsidR="00EF5083">
        <w:rPr>
          <w:rFonts w:ascii="Calibri" w:hAnsi="Calibri" w:cs="Calibri"/>
          <w:sz w:val="24"/>
          <w:szCs w:val="24"/>
        </w:rPr>
        <w:t>Director, YWCA Literacy Council</w:t>
      </w:r>
    </w:p>
    <w:p w14:paraId="4D5034CD" w14:textId="77777777" w:rsidR="00121E95" w:rsidRPr="001B184E" w:rsidRDefault="00121E95" w:rsidP="00267624">
      <w:pPr>
        <w:rPr>
          <w:rFonts w:ascii="Calibri" w:hAnsi="Calibri" w:cs="Calibri"/>
          <w:b/>
          <w:sz w:val="24"/>
          <w:szCs w:val="24"/>
        </w:rPr>
      </w:pPr>
    </w:p>
    <w:p w14:paraId="19068E24" w14:textId="77777777" w:rsidR="00267624" w:rsidRPr="001B184E" w:rsidRDefault="00267624" w:rsidP="00EF5083">
      <w:pPr>
        <w:rPr>
          <w:rFonts w:ascii="Calibri" w:hAnsi="Calibri" w:cs="Calibri"/>
          <w:sz w:val="24"/>
          <w:szCs w:val="24"/>
        </w:rPr>
      </w:pPr>
      <w:r w:rsidRPr="001B184E">
        <w:rPr>
          <w:rFonts w:ascii="Calibri" w:hAnsi="Calibri" w:cs="Calibri"/>
          <w:b/>
          <w:sz w:val="24"/>
          <w:szCs w:val="24"/>
        </w:rPr>
        <w:t>Job summary:</w:t>
      </w:r>
      <w:r w:rsidRPr="001B184E">
        <w:rPr>
          <w:rFonts w:ascii="Calibri" w:hAnsi="Calibri" w:cs="Calibri"/>
          <w:sz w:val="24"/>
          <w:szCs w:val="24"/>
        </w:rPr>
        <w:t xml:space="preserve">   </w:t>
      </w:r>
      <w:r w:rsidR="00EF5083" w:rsidRPr="00EF5083">
        <w:rPr>
          <w:rFonts w:ascii="Calibri" w:hAnsi="Calibri" w:cs="Calibri"/>
          <w:sz w:val="24"/>
          <w:szCs w:val="24"/>
        </w:rPr>
        <w:t>Coordinate volunteer tutor training and adult reading instruction; monitor, coach, and support volunteers and group instructors. Identify, develop, and create instructional materials. Develop relationships with library representatives, community groups and agencies to promote The Literacy Council’s mission. Maintain records for reporting purposes and historical data.</w:t>
      </w:r>
      <w:r w:rsidR="00EF5083">
        <w:rPr>
          <w:rFonts w:ascii="Calibri" w:hAnsi="Calibri" w:cs="Calibri"/>
          <w:sz w:val="24"/>
          <w:szCs w:val="24"/>
        </w:rPr>
        <w:t xml:space="preserve">  </w:t>
      </w:r>
      <w:r w:rsidR="00EF5083" w:rsidRPr="00EF5083">
        <w:rPr>
          <w:rFonts w:ascii="Calibri" w:hAnsi="Calibri" w:cs="Calibri"/>
          <w:sz w:val="24"/>
          <w:szCs w:val="24"/>
        </w:rPr>
        <w:t>Coordinate learner celebrations and volunteer appreciation events.</w:t>
      </w:r>
    </w:p>
    <w:p w14:paraId="2B87C39C" w14:textId="77777777" w:rsidR="009D6561" w:rsidRPr="001B184E" w:rsidRDefault="00267624" w:rsidP="009D6561">
      <w:pPr>
        <w:pStyle w:val="Heading3rdlevel"/>
        <w:rPr>
          <w:rFonts w:ascii="Calibri" w:hAnsi="Calibri" w:cs="Calibri"/>
          <w:sz w:val="24"/>
          <w:szCs w:val="24"/>
        </w:rPr>
      </w:pPr>
      <w:r w:rsidRPr="001B184E">
        <w:rPr>
          <w:rFonts w:ascii="Calibri" w:hAnsi="Calibri" w:cs="Calibri"/>
          <w:sz w:val="24"/>
          <w:szCs w:val="24"/>
        </w:rPr>
        <w:t xml:space="preserve">Minimum </w:t>
      </w:r>
      <w:r w:rsidR="009D6561" w:rsidRPr="001B184E">
        <w:rPr>
          <w:rFonts w:ascii="Calibri" w:hAnsi="Calibri" w:cs="Calibri"/>
          <w:sz w:val="24"/>
          <w:szCs w:val="24"/>
        </w:rPr>
        <w:t xml:space="preserve">requirements </w:t>
      </w:r>
    </w:p>
    <w:p w14:paraId="12680AEC" w14:textId="77777777" w:rsidR="00EF5083" w:rsidRPr="00EF5083" w:rsidRDefault="00EF5083" w:rsidP="00EF5083">
      <w:pPr>
        <w:numPr>
          <w:ilvl w:val="0"/>
          <w:numId w:val="6"/>
        </w:numPr>
        <w:rPr>
          <w:rFonts w:ascii="Calibri" w:hAnsi="Calibri" w:cs="Calibri"/>
          <w:sz w:val="24"/>
          <w:szCs w:val="24"/>
        </w:rPr>
      </w:pPr>
      <w:r w:rsidRPr="00EF5083">
        <w:rPr>
          <w:rFonts w:ascii="Calibri" w:hAnsi="Calibri" w:cs="Calibri"/>
          <w:sz w:val="24"/>
          <w:szCs w:val="24"/>
        </w:rPr>
        <w:t>Bachelor’s degree in Education or related field</w:t>
      </w:r>
    </w:p>
    <w:p w14:paraId="3C77ABA5" w14:textId="77777777" w:rsidR="00EF5083" w:rsidRPr="000F078E" w:rsidRDefault="00EF5083" w:rsidP="00EF5083">
      <w:pPr>
        <w:numPr>
          <w:ilvl w:val="0"/>
          <w:numId w:val="6"/>
        </w:numPr>
        <w:rPr>
          <w:rFonts w:ascii="Calibri" w:hAnsi="Calibri" w:cs="Calibri"/>
          <w:b/>
          <w:bCs/>
          <w:sz w:val="24"/>
          <w:szCs w:val="24"/>
        </w:rPr>
      </w:pPr>
      <w:r w:rsidRPr="000F078E">
        <w:rPr>
          <w:rFonts w:ascii="Calibri" w:hAnsi="Calibri" w:cs="Calibri"/>
          <w:b/>
          <w:bCs/>
          <w:sz w:val="24"/>
          <w:szCs w:val="24"/>
        </w:rPr>
        <w:t>Three years’ teaching experience; preferred experience teaching adults</w:t>
      </w:r>
    </w:p>
    <w:p w14:paraId="56009D5A" w14:textId="77777777" w:rsidR="00EF5083" w:rsidRPr="00EF5083" w:rsidRDefault="00EF5083" w:rsidP="00EF5083">
      <w:pPr>
        <w:numPr>
          <w:ilvl w:val="0"/>
          <w:numId w:val="6"/>
        </w:numPr>
        <w:rPr>
          <w:rFonts w:ascii="Calibri" w:hAnsi="Calibri" w:cs="Calibri"/>
          <w:sz w:val="24"/>
          <w:szCs w:val="24"/>
        </w:rPr>
      </w:pPr>
      <w:r w:rsidRPr="00EF5083">
        <w:rPr>
          <w:rFonts w:ascii="Calibri" w:hAnsi="Calibri" w:cs="Calibri"/>
          <w:sz w:val="24"/>
          <w:szCs w:val="24"/>
        </w:rPr>
        <w:t>Training and experience in reading instruction methodologies</w:t>
      </w:r>
    </w:p>
    <w:p w14:paraId="70A15950" w14:textId="77777777" w:rsidR="00EF5083" w:rsidRPr="00EF5083" w:rsidRDefault="00EF5083" w:rsidP="00EF5083">
      <w:pPr>
        <w:numPr>
          <w:ilvl w:val="0"/>
          <w:numId w:val="6"/>
        </w:numPr>
        <w:rPr>
          <w:rFonts w:ascii="Calibri" w:hAnsi="Calibri" w:cs="Calibri"/>
          <w:sz w:val="24"/>
          <w:szCs w:val="24"/>
        </w:rPr>
      </w:pPr>
      <w:r w:rsidRPr="00EF5083">
        <w:rPr>
          <w:rFonts w:ascii="Calibri" w:hAnsi="Calibri" w:cs="Calibri"/>
          <w:sz w:val="24"/>
          <w:szCs w:val="24"/>
        </w:rPr>
        <w:t>Experience managing volunteers</w:t>
      </w:r>
    </w:p>
    <w:p w14:paraId="78EC472C" w14:textId="77777777" w:rsidR="00EF5083" w:rsidRPr="00EF5083" w:rsidRDefault="00EF5083" w:rsidP="00EF5083">
      <w:pPr>
        <w:numPr>
          <w:ilvl w:val="0"/>
          <w:numId w:val="6"/>
        </w:numPr>
        <w:rPr>
          <w:rFonts w:ascii="Calibri" w:hAnsi="Calibri" w:cs="Calibri"/>
          <w:sz w:val="24"/>
          <w:szCs w:val="24"/>
        </w:rPr>
      </w:pPr>
      <w:r w:rsidRPr="00EF5083">
        <w:rPr>
          <w:rFonts w:ascii="Calibri" w:hAnsi="Calibri" w:cs="Calibri"/>
          <w:sz w:val="24"/>
          <w:szCs w:val="24"/>
        </w:rPr>
        <w:t xml:space="preserve">Ability to interact effectively with staff and </w:t>
      </w:r>
      <w:r>
        <w:rPr>
          <w:rFonts w:ascii="Calibri" w:hAnsi="Calibri" w:cs="Calibri"/>
          <w:sz w:val="24"/>
          <w:szCs w:val="24"/>
        </w:rPr>
        <w:t>program participants</w:t>
      </w:r>
      <w:r w:rsidRPr="00EF5083">
        <w:rPr>
          <w:rFonts w:ascii="Calibri" w:hAnsi="Calibri" w:cs="Calibri"/>
          <w:sz w:val="24"/>
          <w:szCs w:val="24"/>
        </w:rPr>
        <w:t xml:space="preserve"> through verbal and written communications</w:t>
      </w:r>
    </w:p>
    <w:p w14:paraId="1B735F98" w14:textId="77777777" w:rsidR="009D6561" w:rsidRPr="001B184E" w:rsidRDefault="009D6561" w:rsidP="00EF5083">
      <w:pPr>
        <w:numPr>
          <w:ilvl w:val="0"/>
          <w:numId w:val="6"/>
        </w:numPr>
        <w:rPr>
          <w:rFonts w:ascii="Calibri" w:hAnsi="Calibri" w:cs="Calibri"/>
          <w:sz w:val="24"/>
          <w:szCs w:val="24"/>
        </w:rPr>
      </w:pPr>
      <w:r w:rsidRPr="001B184E">
        <w:rPr>
          <w:rFonts w:ascii="Calibri" w:hAnsi="Calibri" w:cs="Calibri"/>
          <w:sz w:val="24"/>
          <w:szCs w:val="24"/>
        </w:rPr>
        <w:t>Ability to organize information and documentation, and to establish work priorities</w:t>
      </w:r>
    </w:p>
    <w:p w14:paraId="34270065" w14:textId="77777777" w:rsidR="009D6561" w:rsidRPr="001B184E" w:rsidRDefault="009D6561" w:rsidP="00EF5083">
      <w:pPr>
        <w:numPr>
          <w:ilvl w:val="0"/>
          <w:numId w:val="6"/>
        </w:numPr>
        <w:rPr>
          <w:rFonts w:ascii="Calibri" w:hAnsi="Calibri" w:cs="Calibri"/>
          <w:color w:val="000000"/>
          <w:sz w:val="24"/>
          <w:szCs w:val="24"/>
        </w:rPr>
      </w:pPr>
      <w:r w:rsidRPr="001B184E">
        <w:rPr>
          <w:rFonts w:ascii="Calibri" w:hAnsi="Calibri" w:cs="Calibri"/>
          <w:color w:val="000000"/>
          <w:sz w:val="24"/>
          <w:szCs w:val="24"/>
        </w:rPr>
        <w:t xml:space="preserve">Technical proficiency with a personal computer and various software packages </w:t>
      </w:r>
    </w:p>
    <w:p w14:paraId="5746E2AE" w14:textId="77777777" w:rsidR="009D6561" w:rsidRPr="001B184E" w:rsidRDefault="009D6561" w:rsidP="00EF5083">
      <w:pPr>
        <w:numPr>
          <w:ilvl w:val="0"/>
          <w:numId w:val="6"/>
        </w:numPr>
        <w:rPr>
          <w:rFonts w:ascii="Calibri" w:hAnsi="Calibri" w:cs="Calibri"/>
          <w:color w:val="000000"/>
          <w:sz w:val="24"/>
          <w:szCs w:val="24"/>
        </w:rPr>
      </w:pPr>
      <w:r w:rsidRPr="001B184E">
        <w:rPr>
          <w:rFonts w:ascii="Calibri" w:hAnsi="Calibri" w:cs="Calibri"/>
          <w:color w:val="000000"/>
          <w:sz w:val="24"/>
          <w:szCs w:val="24"/>
        </w:rPr>
        <w:t>Excellent written, verbal, and presentation communication skills</w:t>
      </w:r>
    </w:p>
    <w:p w14:paraId="55730BB2" w14:textId="77777777" w:rsidR="009D6561" w:rsidRPr="001B184E" w:rsidRDefault="009D6561" w:rsidP="00EF5083">
      <w:pPr>
        <w:numPr>
          <w:ilvl w:val="0"/>
          <w:numId w:val="6"/>
        </w:numPr>
        <w:rPr>
          <w:rFonts w:ascii="Calibri" w:hAnsi="Calibri" w:cs="Calibri"/>
          <w:color w:val="000000"/>
          <w:sz w:val="24"/>
          <w:szCs w:val="24"/>
        </w:rPr>
      </w:pPr>
      <w:r w:rsidRPr="001B184E">
        <w:rPr>
          <w:rFonts w:ascii="Calibri" w:hAnsi="Calibri" w:cs="Calibri"/>
          <w:color w:val="000000"/>
          <w:sz w:val="24"/>
          <w:szCs w:val="24"/>
        </w:rPr>
        <w:t xml:space="preserve">Obtain and document a minimum of fifteen (15) professional development hours annually </w:t>
      </w:r>
    </w:p>
    <w:p w14:paraId="39948761" w14:textId="77777777" w:rsidR="009D6561" w:rsidRPr="001B184E" w:rsidRDefault="009D6561" w:rsidP="00EF5083">
      <w:pPr>
        <w:numPr>
          <w:ilvl w:val="0"/>
          <w:numId w:val="6"/>
        </w:numPr>
        <w:rPr>
          <w:rFonts w:ascii="Calibri" w:hAnsi="Calibri" w:cs="Calibri"/>
          <w:sz w:val="24"/>
          <w:szCs w:val="24"/>
        </w:rPr>
      </w:pPr>
      <w:r w:rsidRPr="001B184E">
        <w:rPr>
          <w:rFonts w:ascii="Calibri" w:hAnsi="Calibri" w:cs="Calibri"/>
          <w:sz w:val="24"/>
          <w:szCs w:val="24"/>
        </w:rPr>
        <w:t>Ability to lift 30 pounds, sit, stand, bend, and twist</w:t>
      </w:r>
    </w:p>
    <w:p w14:paraId="121A544E" w14:textId="77777777" w:rsidR="009D6561" w:rsidRPr="001B184E" w:rsidRDefault="009D6561" w:rsidP="00EF5083">
      <w:pPr>
        <w:numPr>
          <w:ilvl w:val="0"/>
          <w:numId w:val="6"/>
        </w:numPr>
        <w:rPr>
          <w:rFonts w:ascii="Calibri" w:hAnsi="Calibri" w:cs="Calibri"/>
          <w:color w:val="000000"/>
          <w:sz w:val="24"/>
          <w:szCs w:val="24"/>
        </w:rPr>
      </w:pPr>
      <w:r w:rsidRPr="001B184E">
        <w:rPr>
          <w:rFonts w:ascii="Calibri" w:hAnsi="Calibri" w:cs="Calibri"/>
          <w:color w:val="000000"/>
          <w:sz w:val="24"/>
          <w:szCs w:val="24"/>
        </w:rPr>
        <w:t>Current Illinois driver’s license and valid vehicle insurance</w:t>
      </w:r>
    </w:p>
    <w:p w14:paraId="1720F36E" w14:textId="7D9B8C9F" w:rsidR="00EF5083" w:rsidRDefault="00EF5083" w:rsidP="00EF5083">
      <w:pPr>
        <w:numPr>
          <w:ilvl w:val="0"/>
          <w:numId w:val="6"/>
        </w:numPr>
        <w:rPr>
          <w:rFonts w:ascii="Calibri" w:hAnsi="Calibri" w:cs="Calibri"/>
          <w:sz w:val="24"/>
          <w:szCs w:val="24"/>
        </w:rPr>
      </w:pPr>
      <w:r w:rsidRPr="00EF5083">
        <w:rPr>
          <w:rFonts w:ascii="Calibri" w:hAnsi="Calibri" w:cs="Calibri"/>
          <w:sz w:val="24"/>
          <w:szCs w:val="24"/>
        </w:rPr>
        <w:t>Ability to work flexible schedules including evenings and weekends as needed</w:t>
      </w:r>
    </w:p>
    <w:p w14:paraId="536EB7C1" w14:textId="048D3BBE" w:rsidR="002840F3" w:rsidRPr="000F078E" w:rsidRDefault="002840F3" w:rsidP="00EF5083">
      <w:pPr>
        <w:numPr>
          <w:ilvl w:val="0"/>
          <w:numId w:val="6"/>
        </w:numPr>
        <w:rPr>
          <w:rFonts w:ascii="Calibri" w:hAnsi="Calibri" w:cs="Calibri"/>
          <w:b/>
          <w:bCs/>
          <w:sz w:val="24"/>
          <w:szCs w:val="24"/>
        </w:rPr>
      </w:pPr>
      <w:r w:rsidRPr="000F078E">
        <w:rPr>
          <w:rFonts w:ascii="Calibri" w:hAnsi="Calibri" w:cs="Calibri"/>
          <w:b/>
          <w:bCs/>
          <w:sz w:val="24"/>
          <w:szCs w:val="24"/>
        </w:rPr>
        <w:t>Bilingual in Spanish</w:t>
      </w:r>
    </w:p>
    <w:p w14:paraId="66277430" w14:textId="77777777" w:rsidR="00EF5083" w:rsidRDefault="00EF5083" w:rsidP="00EF5083">
      <w:pPr>
        <w:ind w:left="360"/>
        <w:rPr>
          <w:rFonts w:ascii="Calibri" w:hAnsi="Calibri" w:cs="Calibri"/>
          <w:sz w:val="24"/>
          <w:szCs w:val="24"/>
        </w:rPr>
      </w:pPr>
    </w:p>
    <w:p w14:paraId="12A13C3E" w14:textId="77777777" w:rsidR="00EF5083" w:rsidRPr="00EF5083" w:rsidRDefault="00EF5083" w:rsidP="00EF5083">
      <w:pPr>
        <w:ind w:left="360"/>
        <w:rPr>
          <w:rFonts w:ascii="Calibri" w:hAnsi="Calibri" w:cs="Calibri"/>
          <w:sz w:val="24"/>
          <w:szCs w:val="24"/>
        </w:rPr>
      </w:pPr>
      <w:r w:rsidRPr="00EF5083">
        <w:rPr>
          <w:rFonts w:ascii="Calibri" w:hAnsi="Calibri" w:cs="Calibri"/>
          <w:b/>
          <w:sz w:val="24"/>
          <w:szCs w:val="24"/>
        </w:rPr>
        <w:t>Preferred</w:t>
      </w:r>
      <w:r w:rsidRPr="00EF5083">
        <w:rPr>
          <w:rFonts w:ascii="Calibri" w:hAnsi="Calibri" w:cs="Calibri"/>
          <w:sz w:val="24"/>
          <w:szCs w:val="24"/>
        </w:rPr>
        <w:t>:</w:t>
      </w:r>
    </w:p>
    <w:p w14:paraId="24D8A5B5" w14:textId="628E6FCE" w:rsidR="00EF5083" w:rsidRPr="002840F3" w:rsidRDefault="00EF5083" w:rsidP="002840F3">
      <w:pPr>
        <w:numPr>
          <w:ilvl w:val="0"/>
          <w:numId w:val="6"/>
        </w:numPr>
        <w:rPr>
          <w:rFonts w:ascii="Calibri" w:hAnsi="Calibri" w:cs="Calibri"/>
          <w:sz w:val="24"/>
          <w:szCs w:val="24"/>
        </w:rPr>
      </w:pPr>
      <w:r w:rsidRPr="00EF5083">
        <w:rPr>
          <w:rFonts w:ascii="Calibri" w:hAnsi="Calibri" w:cs="Calibri"/>
          <w:sz w:val="24"/>
          <w:szCs w:val="24"/>
        </w:rPr>
        <w:t>Individual tutoring experience</w:t>
      </w:r>
    </w:p>
    <w:p w14:paraId="2659D311" w14:textId="77777777" w:rsidR="009D6561" w:rsidRPr="001B184E" w:rsidRDefault="009D6561" w:rsidP="009D6561">
      <w:pPr>
        <w:rPr>
          <w:rFonts w:ascii="Calibri" w:hAnsi="Calibri" w:cs="Calibri"/>
          <w:sz w:val="24"/>
          <w:szCs w:val="24"/>
        </w:rPr>
      </w:pPr>
    </w:p>
    <w:p w14:paraId="5F03037F" w14:textId="77777777" w:rsidR="00267624" w:rsidRPr="001B184E" w:rsidRDefault="00267624" w:rsidP="00267624">
      <w:pPr>
        <w:pStyle w:val="Heading3rdlevel"/>
        <w:rPr>
          <w:rFonts w:ascii="Calibri" w:hAnsi="Calibri" w:cs="Calibri"/>
          <w:sz w:val="24"/>
          <w:szCs w:val="24"/>
        </w:rPr>
      </w:pPr>
      <w:r w:rsidRPr="001B184E">
        <w:rPr>
          <w:rFonts w:ascii="Calibri" w:hAnsi="Calibri" w:cs="Calibri"/>
          <w:sz w:val="24"/>
          <w:szCs w:val="24"/>
        </w:rPr>
        <w:t>Summary of essential job functions:</w:t>
      </w:r>
    </w:p>
    <w:p w14:paraId="11AA148D" w14:textId="77777777" w:rsidR="00EF5083" w:rsidRPr="00EF5083" w:rsidRDefault="00EF5083" w:rsidP="00EF5083">
      <w:pPr>
        <w:numPr>
          <w:ilvl w:val="0"/>
          <w:numId w:val="4"/>
        </w:numPr>
        <w:rPr>
          <w:rFonts w:ascii="Calibri" w:hAnsi="Calibri" w:cs="Calibri"/>
          <w:sz w:val="24"/>
          <w:szCs w:val="24"/>
        </w:rPr>
      </w:pPr>
      <w:r w:rsidRPr="00EF5083">
        <w:rPr>
          <w:rFonts w:ascii="Calibri" w:hAnsi="Calibri" w:cs="Calibri"/>
          <w:sz w:val="24"/>
          <w:szCs w:val="24"/>
        </w:rPr>
        <w:t>Conduct intakes and reading level/performance level assessments of prospective learners to best know how to serve them.</w:t>
      </w:r>
    </w:p>
    <w:p w14:paraId="44E330E6" w14:textId="77777777" w:rsidR="00EF5083" w:rsidRPr="00EF5083" w:rsidRDefault="00EF5083" w:rsidP="00EF5083">
      <w:pPr>
        <w:numPr>
          <w:ilvl w:val="0"/>
          <w:numId w:val="4"/>
        </w:numPr>
        <w:rPr>
          <w:rFonts w:ascii="Calibri" w:hAnsi="Calibri" w:cs="Calibri"/>
          <w:sz w:val="24"/>
          <w:szCs w:val="24"/>
        </w:rPr>
      </w:pPr>
      <w:r w:rsidRPr="00EF5083">
        <w:rPr>
          <w:rFonts w:ascii="Calibri" w:hAnsi="Calibri" w:cs="Calibri"/>
          <w:sz w:val="24"/>
          <w:szCs w:val="24"/>
        </w:rPr>
        <w:t>Schedule and conduct new tutor workshops, as well as in-services (roundtables/workshops &amp; demonstrations of tutor materials) throughout the year.</w:t>
      </w:r>
    </w:p>
    <w:p w14:paraId="5AD7D2ED" w14:textId="77777777" w:rsidR="00EF5083" w:rsidRPr="00EF5083" w:rsidRDefault="00EF5083" w:rsidP="00EF5083">
      <w:pPr>
        <w:numPr>
          <w:ilvl w:val="0"/>
          <w:numId w:val="4"/>
        </w:numPr>
        <w:rPr>
          <w:rFonts w:ascii="Calibri" w:hAnsi="Calibri" w:cs="Calibri"/>
          <w:sz w:val="24"/>
          <w:szCs w:val="24"/>
        </w:rPr>
      </w:pPr>
      <w:r w:rsidRPr="00EF5083">
        <w:rPr>
          <w:rFonts w:ascii="Calibri" w:hAnsi="Calibri" w:cs="Calibri"/>
          <w:sz w:val="24"/>
          <w:szCs w:val="24"/>
        </w:rPr>
        <w:t>Pair learners with tutors for individual instruction and facilitate the initial meeting.</w:t>
      </w:r>
    </w:p>
    <w:p w14:paraId="24C3B31A" w14:textId="77777777" w:rsidR="00EF5083" w:rsidRPr="00EF5083" w:rsidRDefault="00EF5083" w:rsidP="00EF5083">
      <w:pPr>
        <w:numPr>
          <w:ilvl w:val="0"/>
          <w:numId w:val="4"/>
        </w:numPr>
        <w:rPr>
          <w:rFonts w:ascii="Calibri" w:hAnsi="Calibri" w:cs="Calibri"/>
          <w:sz w:val="24"/>
          <w:szCs w:val="24"/>
        </w:rPr>
      </w:pPr>
      <w:r w:rsidRPr="00EF5083">
        <w:rPr>
          <w:rFonts w:ascii="Calibri" w:hAnsi="Calibri" w:cs="Calibri"/>
          <w:sz w:val="24"/>
          <w:szCs w:val="24"/>
        </w:rPr>
        <w:t>Provide support to and monitor (minimum one visit/contact per year) tutor/learner pairs as needed.</w:t>
      </w:r>
    </w:p>
    <w:p w14:paraId="02BAC098" w14:textId="77777777" w:rsidR="00EF5083" w:rsidRPr="00EF5083" w:rsidRDefault="00EF5083" w:rsidP="00EF5083">
      <w:pPr>
        <w:rPr>
          <w:rFonts w:ascii="Calibri" w:hAnsi="Calibri" w:cs="Calibri"/>
          <w:sz w:val="24"/>
          <w:szCs w:val="24"/>
        </w:rPr>
      </w:pPr>
    </w:p>
    <w:p w14:paraId="517B3A05" w14:textId="77777777" w:rsidR="00EF5083" w:rsidRPr="00EF5083" w:rsidRDefault="00EF5083" w:rsidP="00EF5083">
      <w:pPr>
        <w:numPr>
          <w:ilvl w:val="0"/>
          <w:numId w:val="4"/>
        </w:numPr>
        <w:rPr>
          <w:rFonts w:ascii="Calibri" w:hAnsi="Calibri" w:cs="Calibri"/>
          <w:sz w:val="24"/>
          <w:szCs w:val="24"/>
        </w:rPr>
      </w:pPr>
      <w:r w:rsidRPr="00EF5083">
        <w:rPr>
          <w:rFonts w:ascii="Calibri" w:hAnsi="Calibri" w:cs="Calibri"/>
          <w:sz w:val="24"/>
          <w:szCs w:val="24"/>
        </w:rPr>
        <w:lastRenderedPageBreak/>
        <w:t>Identify, develop, and create volunteer and learner instructional materials from various resources.</w:t>
      </w:r>
    </w:p>
    <w:p w14:paraId="7F6DB180" w14:textId="77777777" w:rsidR="00EF5083" w:rsidRPr="00EF5083" w:rsidRDefault="00EF5083" w:rsidP="00EF5083">
      <w:pPr>
        <w:numPr>
          <w:ilvl w:val="0"/>
          <w:numId w:val="4"/>
        </w:numPr>
        <w:rPr>
          <w:rFonts w:ascii="Calibri" w:hAnsi="Calibri" w:cs="Calibri"/>
          <w:sz w:val="24"/>
          <w:szCs w:val="24"/>
        </w:rPr>
      </w:pPr>
      <w:r w:rsidRPr="00EF5083">
        <w:rPr>
          <w:rFonts w:ascii="Calibri" w:hAnsi="Calibri" w:cs="Calibri"/>
          <w:sz w:val="24"/>
          <w:szCs w:val="24"/>
        </w:rPr>
        <w:t>Determine and distribute appropriate assessment materials and ensure return of completed assessments from tutors by due dates.</w:t>
      </w:r>
    </w:p>
    <w:p w14:paraId="2E3F6A9F" w14:textId="77777777" w:rsidR="00EF5083" w:rsidRPr="00EF5083" w:rsidRDefault="00EF5083" w:rsidP="00EF5083">
      <w:pPr>
        <w:numPr>
          <w:ilvl w:val="0"/>
          <w:numId w:val="4"/>
        </w:numPr>
        <w:rPr>
          <w:rFonts w:ascii="Calibri" w:hAnsi="Calibri" w:cs="Calibri"/>
          <w:sz w:val="24"/>
          <w:szCs w:val="24"/>
        </w:rPr>
      </w:pPr>
      <w:r w:rsidRPr="00EF5083">
        <w:rPr>
          <w:rFonts w:ascii="Calibri" w:hAnsi="Calibri" w:cs="Calibri"/>
          <w:sz w:val="24"/>
          <w:szCs w:val="24"/>
        </w:rPr>
        <w:t xml:space="preserve">Transition learners who have tested out of </w:t>
      </w:r>
      <w:r w:rsidR="00D27F16">
        <w:rPr>
          <w:rFonts w:ascii="Calibri" w:hAnsi="Calibri" w:cs="Calibri"/>
          <w:sz w:val="24"/>
          <w:szCs w:val="24"/>
        </w:rPr>
        <w:t>YWCA</w:t>
      </w:r>
      <w:r w:rsidRPr="00EF5083">
        <w:rPr>
          <w:rFonts w:ascii="Calibri" w:hAnsi="Calibri" w:cs="Calibri"/>
          <w:sz w:val="24"/>
          <w:szCs w:val="24"/>
        </w:rPr>
        <w:t xml:space="preserve"> Literacy Council programs into higher education or career pathways.</w:t>
      </w:r>
    </w:p>
    <w:p w14:paraId="51EA179F" w14:textId="77777777" w:rsidR="00EF5083" w:rsidRPr="00EF5083" w:rsidRDefault="00EF5083" w:rsidP="00EF5083">
      <w:pPr>
        <w:numPr>
          <w:ilvl w:val="0"/>
          <w:numId w:val="4"/>
        </w:numPr>
        <w:rPr>
          <w:rFonts w:ascii="Calibri" w:hAnsi="Calibri" w:cs="Calibri"/>
          <w:sz w:val="24"/>
          <w:szCs w:val="24"/>
        </w:rPr>
      </w:pPr>
      <w:r w:rsidRPr="00EF5083">
        <w:rPr>
          <w:rFonts w:ascii="Calibri" w:hAnsi="Calibri" w:cs="Calibri"/>
          <w:sz w:val="24"/>
          <w:szCs w:val="24"/>
        </w:rPr>
        <w:t>Conduct volunteer and learner exit interviews (reason for leaving) for end of year reports for funders and other literacy agencies.</w:t>
      </w:r>
    </w:p>
    <w:p w14:paraId="1C992201" w14:textId="77777777" w:rsidR="00EF5083" w:rsidRPr="00EF5083" w:rsidRDefault="00EF5083" w:rsidP="00EF5083">
      <w:pPr>
        <w:numPr>
          <w:ilvl w:val="0"/>
          <w:numId w:val="4"/>
        </w:numPr>
        <w:rPr>
          <w:rFonts w:ascii="Calibri" w:hAnsi="Calibri" w:cs="Calibri"/>
          <w:sz w:val="24"/>
          <w:szCs w:val="24"/>
        </w:rPr>
      </w:pPr>
      <w:r w:rsidRPr="00EF5083">
        <w:rPr>
          <w:rFonts w:ascii="Calibri" w:hAnsi="Calibri" w:cs="Calibri"/>
          <w:sz w:val="24"/>
          <w:szCs w:val="24"/>
        </w:rPr>
        <w:t xml:space="preserve">Partner with and develop relationships with local library systems within </w:t>
      </w:r>
      <w:r w:rsidR="00D27F16">
        <w:rPr>
          <w:rFonts w:ascii="Calibri" w:hAnsi="Calibri" w:cs="Calibri"/>
          <w:sz w:val="24"/>
          <w:szCs w:val="24"/>
        </w:rPr>
        <w:t>YWCA</w:t>
      </w:r>
      <w:r w:rsidRPr="00EF5083">
        <w:rPr>
          <w:rFonts w:ascii="Calibri" w:hAnsi="Calibri" w:cs="Calibri"/>
          <w:sz w:val="24"/>
          <w:szCs w:val="24"/>
        </w:rPr>
        <w:t xml:space="preserve"> Literacy Council’s service area to maintain onsite tutor resource materials.</w:t>
      </w:r>
    </w:p>
    <w:p w14:paraId="39BA41C7" w14:textId="77777777" w:rsidR="00EF5083" w:rsidRPr="00EF5083" w:rsidRDefault="00EF5083" w:rsidP="00EF5083">
      <w:pPr>
        <w:numPr>
          <w:ilvl w:val="0"/>
          <w:numId w:val="4"/>
        </w:numPr>
        <w:rPr>
          <w:rFonts w:ascii="Calibri" w:hAnsi="Calibri" w:cs="Calibri"/>
          <w:sz w:val="24"/>
          <w:szCs w:val="24"/>
        </w:rPr>
      </w:pPr>
      <w:r w:rsidRPr="00EF5083">
        <w:rPr>
          <w:rFonts w:ascii="Calibri" w:hAnsi="Calibri" w:cs="Calibri"/>
          <w:sz w:val="24"/>
          <w:szCs w:val="24"/>
        </w:rPr>
        <w:t xml:space="preserve">Partner with local community groups and agencies to help promote </w:t>
      </w:r>
      <w:r w:rsidR="00D27F16">
        <w:rPr>
          <w:rFonts w:ascii="Calibri" w:hAnsi="Calibri" w:cs="Calibri"/>
          <w:sz w:val="24"/>
          <w:szCs w:val="24"/>
        </w:rPr>
        <w:t>YWCA</w:t>
      </w:r>
      <w:r w:rsidRPr="00EF5083">
        <w:rPr>
          <w:rFonts w:ascii="Calibri" w:hAnsi="Calibri" w:cs="Calibri"/>
          <w:sz w:val="24"/>
          <w:szCs w:val="24"/>
        </w:rPr>
        <w:t xml:space="preserve"> Literacy Council during local events</w:t>
      </w:r>
      <w:r w:rsidR="004B37DE">
        <w:rPr>
          <w:rFonts w:ascii="Calibri" w:hAnsi="Calibri" w:cs="Calibri"/>
          <w:sz w:val="24"/>
          <w:szCs w:val="24"/>
        </w:rPr>
        <w:t xml:space="preserve">; </w:t>
      </w:r>
      <w:r w:rsidRPr="00EF5083">
        <w:rPr>
          <w:rFonts w:ascii="Calibri" w:hAnsi="Calibri" w:cs="Calibri"/>
          <w:sz w:val="24"/>
          <w:szCs w:val="24"/>
        </w:rPr>
        <w:t>create opportunities for other promotional considerations.</w:t>
      </w:r>
    </w:p>
    <w:p w14:paraId="397A38B9" w14:textId="77777777" w:rsidR="00EF5083" w:rsidRPr="00EF5083" w:rsidRDefault="00EF5083" w:rsidP="00EF5083">
      <w:pPr>
        <w:numPr>
          <w:ilvl w:val="0"/>
          <w:numId w:val="4"/>
        </w:numPr>
        <w:rPr>
          <w:rFonts w:ascii="Calibri" w:hAnsi="Calibri" w:cs="Calibri"/>
          <w:sz w:val="24"/>
          <w:szCs w:val="24"/>
        </w:rPr>
      </w:pPr>
      <w:r w:rsidRPr="00EF5083">
        <w:rPr>
          <w:rFonts w:ascii="Calibri" w:hAnsi="Calibri" w:cs="Calibri"/>
          <w:sz w:val="24"/>
          <w:szCs w:val="24"/>
        </w:rPr>
        <w:t>Provide information to tutors and learners on literacy activities, workshops, and other events through email, social media, standard mail, and website.</w:t>
      </w:r>
    </w:p>
    <w:p w14:paraId="20DEEB59" w14:textId="77777777" w:rsidR="00EF5083" w:rsidRPr="00EF5083" w:rsidRDefault="00EF5083" w:rsidP="00EF5083">
      <w:pPr>
        <w:numPr>
          <w:ilvl w:val="0"/>
          <w:numId w:val="4"/>
        </w:numPr>
        <w:rPr>
          <w:rFonts w:ascii="Calibri" w:hAnsi="Calibri" w:cs="Calibri"/>
          <w:sz w:val="24"/>
          <w:szCs w:val="24"/>
        </w:rPr>
      </w:pPr>
      <w:r w:rsidRPr="00EF5083">
        <w:rPr>
          <w:rFonts w:ascii="Calibri" w:hAnsi="Calibri" w:cs="Calibri"/>
          <w:sz w:val="24"/>
          <w:szCs w:val="24"/>
        </w:rPr>
        <w:t>Coach and encourage tutors to ensure they provide a quality experience to their learners. Work through potential challenges and present teaching techniques for individual learner needs.</w:t>
      </w:r>
    </w:p>
    <w:p w14:paraId="22F77C84" w14:textId="77777777" w:rsidR="00EF5083" w:rsidRPr="00EF5083" w:rsidRDefault="00EF5083" w:rsidP="00EF5083">
      <w:pPr>
        <w:numPr>
          <w:ilvl w:val="0"/>
          <w:numId w:val="4"/>
        </w:numPr>
        <w:rPr>
          <w:rFonts w:ascii="Calibri" w:hAnsi="Calibri" w:cs="Calibri"/>
          <w:sz w:val="24"/>
          <w:szCs w:val="24"/>
        </w:rPr>
      </w:pPr>
      <w:r w:rsidRPr="00EF5083">
        <w:rPr>
          <w:rFonts w:ascii="Calibri" w:hAnsi="Calibri" w:cs="Calibri"/>
          <w:sz w:val="24"/>
          <w:szCs w:val="24"/>
        </w:rPr>
        <w:t>Maintain database and paper files for tutors and learners as required by funding sources.</w:t>
      </w:r>
    </w:p>
    <w:p w14:paraId="0B709CDD" w14:textId="77777777" w:rsidR="00EF5083" w:rsidRPr="00EF5083" w:rsidRDefault="00EF5083" w:rsidP="00EF5083">
      <w:pPr>
        <w:numPr>
          <w:ilvl w:val="0"/>
          <w:numId w:val="4"/>
        </w:numPr>
        <w:rPr>
          <w:rFonts w:ascii="Calibri" w:hAnsi="Calibri" w:cs="Calibri"/>
          <w:sz w:val="24"/>
          <w:szCs w:val="24"/>
        </w:rPr>
      </w:pPr>
      <w:r w:rsidRPr="00EF5083">
        <w:rPr>
          <w:rFonts w:ascii="Calibri" w:hAnsi="Calibri" w:cs="Calibri"/>
          <w:sz w:val="24"/>
          <w:szCs w:val="24"/>
        </w:rPr>
        <w:t>Assist staff in developing and coordinating volunteer projects and recognition activities, such as the annual Volunteer Appreciation Breakfast, Project WRITE-On! Celebration, and other projects as determined.</w:t>
      </w:r>
    </w:p>
    <w:p w14:paraId="7A3E73A4" w14:textId="77777777" w:rsidR="00EF5083" w:rsidRPr="00EF5083" w:rsidRDefault="00EF5083" w:rsidP="00EF5083">
      <w:pPr>
        <w:numPr>
          <w:ilvl w:val="0"/>
          <w:numId w:val="4"/>
        </w:numPr>
        <w:rPr>
          <w:rFonts w:ascii="Calibri" w:hAnsi="Calibri" w:cs="Calibri"/>
          <w:sz w:val="24"/>
          <w:szCs w:val="24"/>
        </w:rPr>
      </w:pPr>
      <w:r w:rsidRPr="00EF5083">
        <w:rPr>
          <w:rFonts w:ascii="Calibri" w:hAnsi="Calibri" w:cs="Calibri"/>
          <w:sz w:val="24"/>
          <w:szCs w:val="24"/>
        </w:rPr>
        <w:t>Promote community awareness of literacy needs and services in coordination with the Program Director</w:t>
      </w:r>
      <w:r w:rsidR="00D27F16">
        <w:rPr>
          <w:rFonts w:ascii="Calibri" w:hAnsi="Calibri" w:cs="Calibri"/>
          <w:sz w:val="24"/>
          <w:szCs w:val="24"/>
        </w:rPr>
        <w:t xml:space="preserve"> and appropriate staff</w:t>
      </w:r>
      <w:r w:rsidRPr="00EF5083">
        <w:rPr>
          <w:rFonts w:ascii="Calibri" w:hAnsi="Calibri" w:cs="Calibri"/>
          <w:sz w:val="24"/>
          <w:szCs w:val="24"/>
        </w:rPr>
        <w:t>.</w:t>
      </w:r>
    </w:p>
    <w:p w14:paraId="48E764F8" w14:textId="77777777" w:rsidR="00EF5083" w:rsidRPr="00EF5083" w:rsidRDefault="00EF5083" w:rsidP="00EF5083">
      <w:pPr>
        <w:numPr>
          <w:ilvl w:val="0"/>
          <w:numId w:val="4"/>
        </w:numPr>
        <w:rPr>
          <w:rFonts w:ascii="Calibri" w:hAnsi="Calibri" w:cs="Calibri"/>
          <w:sz w:val="24"/>
          <w:szCs w:val="24"/>
        </w:rPr>
      </w:pPr>
      <w:r w:rsidRPr="00EF5083">
        <w:rPr>
          <w:rFonts w:ascii="Calibri" w:hAnsi="Calibri" w:cs="Calibri"/>
          <w:sz w:val="24"/>
          <w:szCs w:val="24"/>
        </w:rPr>
        <w:t>Participate in professional staff development in the field of adult education and literacy.</w:t>
      </w:r>
    </w:p>
    <w:p w14:paraId="70196AD0" w14:textId="77777777" w:rsidR="00EF5083" w:rsidRPr="00EF5083" w:rsidRDefault="00EF5083" w:rsidP="00EF5083">
      <w:pPr>
        <w:numPr>
          <w:ilvl w:val="0"/>
          <w:numId w:val="4"/>
        </w:numPr>
        <w:rPr>
          <w:rFonts w:ascii="Calibri" w:hAnsi="Calibri" w:cs="Calibri"/>
          <w:sz w:val="24"/>
          <w:szCs w:val="24"/>
        </w:rPr>
      </w:pPr>
      <w:r w:rsidRPr="00EF5083">
        <w:rPr>
          <w:rFonts w:ascii="Calibri" w:hAnsi="Calibri" w:cs="Calibri"/>
          <w:sz w:val="24"/>
          <w:szCs w:val="24"/>
        </w:rPr>
        <w:t>Maintain tutor/learner database and provide key program information and statistics for grant writing and reporting.</w:t>
      </w:r>
    </w:p>
    <w:p w14:paraId="1A239CE9" w14:textId="77777777" w:rsidR="00EF5083" w:rsidRPr="00EF5083" w:rsidRDefault="00EF5083" w:rsidP="00EF5083">
      <w:pPr>
        <w:numPr>
          <w:ilvl w:val="0"/>
          <w:numId w:val="4"/>
        </w:numPr>
        <w:rPr>
          <w:rFonts w:ascii="Calibri" w:hAnsi="Calibri" w:cs="Calibri"/>
          <w:sz w:val="24"/>
          <w:szCs w:val="24"/>
        </w:rPr>
      </w:pPr>
      <w:r w:rsidRPr="00EF5083">
        <w:rPr>
          <w:rFonts w:ascii="Calibri" w:hAnsi="Calibri" w:cs="Calibri"/>
          <w:sz w:val="24"/>
          <w:szCs w:val="24"/>
        </w:rPr>
        <w:t>Produce quarterly newsletters</w:t>
      </w:r>
      <w:r w:rsidR="004B37DE">
        <w:rPr>
          <w:rFonts w:ascii="Calibri" w:hAnsi="Calibri" w:cs="Calibri"/>
          <w:sz w:val="24"/>
          <w:szCs w:val="24"/>
        </w:rPr>
        <w:t xml:space="preserve"> material</w:t>
      </w:r>
      <w:r w:rsidRPr="00EF5083">
        <w:rPr>
          <w:rFonts w:ascii="Calibri" w:hAnsi="Calibri" w:cs="Calibri"/>
          <w:sz w:val="24"/>
          <w:szCs w:val="24"/>
        </w:rPr>
        <w:t xml:space="preserve"> for all stakeholders.</w:t>
      </w:r>
    </w:p>
    <w:p w14:paraId="6347471F" w14:textId="77777777" w:rsidR="00EF5083" w:rsidRPr="00EF5083" w:rsidRDefault="00EF5083" w:rsidP="00EF5083">
      <w:pPr>
        <w:numPr>
          <w:ilvl w:val="0"/>
          <w:numId w:val="4"/>
        </w:numPr>
        <w:rPr>
          <w:rFonts w:ascii="Calibri" w:hAnsi="Calibri" w:cs="Calibri"/>
          <w:sz w:val="24"/>
          <w:szCs w:val="24"/>
        </w:rPr>
      </w:pPr>
      <w:r w:rsidRPr="00EF5083">
        <w:rPr>
          <w:rFonts w:ascii="Calibri" w:hAnsi="Calibri" w:cs="Calibri"/>
          <w:sz w:val="24"/>
          <w:szCs w:val="24"/>
        </w:rPr>
        <w:t>Organize and facilitate at least one learner book club annually, determining appropriate reading material and interactive format interactive.</w:t>
      </w:r>
    </w:p>
    <w:p w14:paraId="40805E1B" w14:textId="77777777" w:rsidR="00F009C3" w:rsidRPr="001B184E" w:rsidRDefault="00F009C3" w:rsidP="00EF5083">
      <w:pPr>
        <w:numPr>
          <w:ilvl w:val="0"/>
          <w:numId w:val="4"/>
        </w:numPr>
        <w:rPr>
          <w:rFonts w:ascii="Calibri" w:hAnsi="Calibri" w:cs="Calibri"/>
          <w:sz w:val="24"/>
          <w:szCs w:val="24"/>
        </w:rPr>
      </w:pPr>
      <w:r w:rsidRPr="001B184E">
        <w:rPr>
          <w:rFonts w:ascii="Calibri" w:hAnsi="Calibri" w:cs="Calibri"/>
          <w:sz w:val="24"/>
          <w:szCs w:val="24"/>
        </w:rPr>
        <w:t>All other duties as may b</w:t>
      </w:r>
      <w:r w:rsidR="00CF69E5" w:rsidRPr="001B184E">
        <w:rPr>
          <w:rFonts w:ascii="Calibri" w:hAnsi="Calibri" w:cs="Calibri"/>
          <w:sz w:val="24"/>
          <w:szCs w:val="24"/>
        </w:rPr>
        <w:t>e assigned by the CEO.</w:t>
      </w:r>
    </w:p>
    <w:p w14:paraId="17A71697" w14:textId="77777777" w:rsidR="00304BFE" w:rsidRPr="001B184E" w:rsidRDefault="00304BFE" w:rsidP="00304BFE">
      <w:pPr>
        <w:pStyle w:val="ListParagraph"/>
        <w:rPr>
          <w:rFonts w:ascii="Calibri" w:hAnsi="Calibri" w:cs="Calibri"/>
          <w:sz w:val="24"/>
          <w:szCs w:val="24"/>
        </w:rPr>
      </w:pPr>
    </w:p>
    <w:p w14:paraId="001A5E19" w14:textId="77777777" w:rsidR="00267624" w:rsidRPr="001B184E" w:rsidRDefault="00267624" w:rsidP="00267624">
      <w:pPr>
        <w:pStyle w:val="Heading3rdlevel"/>
        <w:rPr>
          <w:rFonts w:ascii="Calibri" w:hAnsi="Calibri" w:cs="Calibri"/>
          <w:sz w:val="24"/>
          <w:szCs w:val="24"/>
        </w:rPr>
      </w:pPr>
      <w:r w:rsidRPr="001B184E">
        <w:rPr>
          <w:rFonts w:ascii="Calibri" w:hAnsi="Calibri" w:cs="Calibri"/>
          <w:sz w:val="24"/>
          <w:szCs w:val="24"/>
        </w:rPr>
        <w:t>Disclaimer</w:t>
      </w:r>
    </w:p>
    <w:p w14:paraId="0E98A440" w14:textId="77777777" w:rsidR="00121E95" w:rsidRPr="001B184E" w:rsidRDefault="00121E95" w:rsidP="00121E95">
      <w:pPr>
        <w:rPr>
          <w:rFonts w:ascii="Calibri" w:hAnsi="Calibri" w:cs="Calibri"/>
          <w:color w:val="000000"/>
          <w:sz w:val="24"/>
          <w:szCs w:val="24"/>
        </w:rPr>
      </w:pPr>
      <w:r w:rsidRPr="001B184E">
        <w:rPr>
          <w:rFonts w:ascii="Calibri" w:hAnsi="Calibri" w:cs="Calibri"/>
          <w:color w:val="000000"/>
          <w:sz w:val="24"/>
          <w:szCs w:val="24"/>
        </w:rPr>
        <w:t>The above statements are intended to describe the general nature and level of work being performed by people assigned to this classification. They are not to be construed as an exhaustive list of all responsibilities, duties, and skills required of personnel so classified. All personnel may be required to perform duties outside of their normal responsibilities from time to time, as needed.  This Job Description should not be read as creating an express or implied contract, nor is it intended to alter the employment-at-will relationship.  Employment with the YWCA is "at-will" and may be terminated at any time, with or without cause, at the option of either the YWCA or the employee.</w:t>
      </w:r>
    </w:p>
    <w:p w14:paraId="10E1E373" w14:textId="77777777" w:rsidR="00267624" w:rsidRPr="001B184E" w:rsidRDefault="00267624" w:rsidP="00267624">
      <w:pPr>
        <w:rPr>
          <w:rFonts w:ascii="Calibri" w:hAnsi="Calibri" w:cs="Calibri"/>
          <w:color w:val="000000"/>
          <w:sz w:val="24"/>
          <w:szCs w:val="24"/>
        </w:rPr>
      </w:pPr>
    </w:p>
    <w:p w14:paraId="44DF7D76" w14:textId="77777777" w:rsidR="00CF69E5" w:rsidRPr="000F078E" w:rsidRDefault="00CF69E5" w:rsidP="00CF69E5">
      <w:pPr>
        <w:rPr>
          <w:rFonts w:ascii="Calibri" w:hAnsi="Calibri" w:cs="Calibri"/>
          <w:color w:val="FFFFFF" w:themeColor="background1"/>
          <w:sz w:val="24"/>
          <w:szCs w:val="24"/>
        </w:rPr>
      </w:pPr>
      <w:r w:rsidRPr="000F078E">
        <w:rPr>
          <w:rFonts w:ascii="Calibri" w:hAnsi="Calibri" w:cs="Calibri"/>
          <w:color w:val="FFFFFF" w:themeColor="background1"/>
          <w:sz w:val="24"/>
          <w:szCs w:val="24"/>
        </w:rPr>
        <w:t>My signature below acknowledges I received a copy of this job description.</w:t>
      </w:r>
    </w:p>
    <w:p w14:paraId="4CDCFD3A" w14:textId="77777777" w:rsidR="00CF69E5" w:rsidRPr="000F078E" w:rsidRDefault="00CF69E5" w:rsidP="00CF69E5">
      <w:pPr>
        <w:rPr>
          <w:rFonts w:ascii="Calibri" w:hAnsi="Calibri" w:cs="Calibri"/>
          <w:color w:val="FFFFFF" w:themeColor="background1"/>
          <w:sz w:val="24"/>
          <w:szCs w:val="24"/>
        </w:rPr>
      </w:pPr>
    </w:p>
    <w:p w14:paraId="54EB728F" w14:textId="77777777" w:rsidR="00267624" w:rsidRPr="000F078E" w:rsidRDefault="00CF69E5" w:rsidP="00267624">
      <w:pPr>
        <w:rPr>
          <w:rFonts w:ascii="Calibri" w:hAnsi="Calibri" w:cs="Calibri"/>
          <w:color w:val="FFFFFF" w:themeColor="background1"/>
          <w:sz w:val="24"/>
          <w:szCs w:val="24"/>
        </w:rPr>
      </w:pPr>
      <w:r w:rsidRPr="000F078E">
        <w:rPr>
          <w:rFonts w:ascii="Calibri" w:hAnsi="Calibri" w:cs="Calibri"/>
          <w:color w:val="FFFFFF" w:themeColor="background1"/>
          <w:sz w:val="24"/>
          <w:szCs w:val="24"/>
        </w:rPr>
        <w:t>Signature_________________________________________________Date_____________</w:t>
      </w:r>
    </w:p>
    <w:sectPr w:rsidR="00267624" w:rsidRPr="000F078E" w:rsidSect="00061B71">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6273A" w14:textId="77777777" w:rsidR="00CD5C31" w:rsidRDefault="00CD5C31" w:rsidP="00CF69E5">
      <w:r>
        <w:separator/>
      </w:r>
    </w:p>
  </w:endnote>
  <w:endnote w:type="continuationSeparator" w:id="0">
    <w:p w14:paraId="4FD691E5" w14:textId="77777777" w:rsidR="00CD5C31" w:rsidRDefault="00CD5C31" w:rsidP="00CF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7C68" w14:textId="77777777" w:rsidR="00D73930" w:rsidRDefault="00D73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26B0" w14:textId="77777777" w:rsidR="00CF69E5" w:rsidRDefault="00CF69E5">
    <w:pPr>
      <w:pStyle w:val="Footer"/>
    </w:pPr>
    <w:r>
      <w:tab/>
    </w:r>
    <w:r>
      <w:tab/>
    </w:r>
  </w:p>
  <w:p w14:paraId="1289ED41" w14:textId="77777777" w:rsidR="00CF69E5" w:rsidRDefault="00CF69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BE8B1" w14:textId="77777777" w:rsidR="00D73930" w:rsidRDefault="00D73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921C9" w14:textId="77777777" w:rsidR="00CD5C31" w:rsidRDefault="00CD5C31" w:rsidP="00CF69E5">
      <w:r>
        <w:separator/>
      </w:r>
    </w:p>
  </w:footnote>
  <w:footnote w:type="continuationSeparator" w:id="0">
    <w:p w14:paraId="02818A48" w14:textId="77777777" w:rsidR="00CD5C31" w:rsidRDefault="00CD5C31" w:rsidP="00CF6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98A0" w14:textId="77777777" w:rsidR="00D73930" w:rsidRDefault="00D73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CC20" w14:textId="77777777" w:rsidR="00D73930" w:rsidRDefault="00D739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25D2" w14:textId="77777777" w:rsidR="00D73930" w:rsidRDefault="00D73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44C5"/>
    <w:multiLevelType w:val="singleLevel"/>
    <w:tmpl w:val="F64A0FD8"/>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259F0DD8"/>
    <w:multiLevelType w:val="hybridMultilevel"/>
    <w:tmpl w:val="9D7E6A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60011D"/>
    <w:multiLevelType w:val="hybridMultilevel"/>
    <w:tmpl w:val="7F7C1E26"/>
    <w:lvl w:ilvl="0" w:tplc="04090001">
      <w:start w:val="94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CC036C"/>
    <w:multiLevelType w:val="singleLevel"/>
    <w:tmpl w:val="C96E3E8E"/>
    <w:lvl w:ilvl="0">
      <w:start w:val="1"/>
      <w:numFmt w:val="decimal"/>
      <w:lvlText w:val="%1."/>
      <w:lvlJc w:val="left"/>
      <w:pPr>
        <w:tabs>
          <w:tab w:val="num" w:pos="1080"/>
        </w:tabs>
        <w:ind w:left="1080" w:hanging="360"/>
      </w:pPr>
      <w:rPr>
        <w:rFonts w:hint="default"/>
      </w:rPr>
    </w:lvl>
  </w:abstractNum>
  <w:abstractNum w:abstractNumId="4" w15:restartNumberingAfterBreak="0">
    <w:nsid w:val="667E2C5C"/>
    <w:multiLevelType w:val="hybridMultilevel"/>
    <w:tmpl w:val="579C5F4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F86F0A"/>
    <w:multiLevelType w:val="hybridMultilevel"/>
    <w:tmpl w:val="9B64CA08"/>
    <w:lvl w:ilvl="0" w:tplc="29248D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771709386">
    <w:abstractNumId w:val="3"/>
  </w:num>
  <w:num w:numId="2" w16cid:durableId="1835606473">
    <w:abstractNumId w:val="0"/>
  </w:num>
  <w:num w:numId="3" w16cid:durableId="1402631528">
    <w:abstractNumId w:val="5"/>
  </w:num>
  <w:num w:numId="4" w16cid:durableId="1498766386">
    <w:abstractNumId w:val="4"/>
  </w:num>
  <w:num w:numId="5" w16cid:durableId="1034697628">
    <w:abstractNumId w:val="2"/>
  </w:num>
  <w:num w:numId="6" w16cid:durableId="267009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7FE3"/>
    <w:rsid w:val="00043A91"/>
    <w:rsid w:val="00061B71"/>
    <w:rsid w:val="000F078E"/>
    <w:rsid w:val="00121E95"/>
    <w:rsid w:val="00171A67"/>
    <w:rsid w:val="001B184E"/>
    <w:rsid w:val="00267624"/>
    <w:rsid w:val="002840F3"/>
    <w:rsid w:val="00304BFE"/>
    <w:rsid w:val="00416CF7"/>
    <w:rsid w:val="004B37DE"/>
    <w:rsid w:val="004B5AFE"/>
    <w:rsid w:val="004D7FE3"/>
    <w:rsid w:val="005B0173"/>
    <w:rsid w:val="006355A3"/>
    <w:rsid w:val="0065786E"/>
    <w:rsid w:val="007467D2"/>
    <w:rsid w:val="007A3817"/>
    <w:rsid w:val="00854509"/>
    <w:rsid w:val="009D6561"/>
    <w:rsid w:val="00A472C1"/>
    <w:rsid w:val="00A711B4"/>
    <w:rsid w:val="00B85FE2"/>
    <w:rsid w:val="00B96088"/>
    <w:rsid w:val="00C455BB"/>
    <w:rsid w:val="00C90133"/>
    <w:rsid w:val="00C95B6F"/>
    <w:rsid w:val="00CD5C31"/>
    <w:rsid w:val="00CF69E5"/>
    <w:rsid w:val="00D27F16"/>
    <w:rsid w:val="00D73930"/>
    <w:rsid w:val="00DF6DB3"/>
    <w:rsid w:val="00E92FFB"/>
    <w:rsid w:val="00EF5083"/>
    <w:rsid w:val="00F0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7647AE2"/>
  <w15:chartTrackingRefBased/>
  <w15:docId w15:val="{5F1DA4AA-CD43-4EA7-81D7-E16E5F82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3">
    <w:name w:val="heading 3"/>
    <w:basedOn w:val="Normal"/>
    <w:next w:val="Normal"/>
    <w:link w:val="Heading3Char"/>
    <w:semiHidden/>
    <w:unhideWhenUsed/>
    <w:qFormat/>
    <w:rsid w:val="0026762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t"/>
    <w:link w:val="TextChar"/>
    <w:rsid w:val="00267624"/>
    <w:pPr>
      <w:spacing w:before="60" w:after="60" w:line="260" w:lineRule="exact"/>
    </w:pPr>
    <w:rPr>
      <w:rFonts w:ascii="Arial" w:hAnsi="Arial"/>
      <w:color w:val="000000"/>
    </w:rPr>
  </w:style>
  <w:style w:type="character" w:customStyle="1" w:styleId="TextChar">
    <w:name w:val="Text Char"/>
    <w:aliases w:val="t Char"/>
    <w:link w:val="Text"/>
    <w:rsid w:val="00267624"/>
    <w:rPr>
      <w:rFonts w:ascii="Arial" w:hAnsi="Arial"/>
      <w:color w:val="000000"/>
      <w:lang w:val="en-US" w:eastAsia="en-US" w:bidi="ar-SA"/>
    </w:rPr>
  </w:style>
  <w:style w:type="paragraph" w:customStyle="1" w:styleId="Heading3rdlevel">
    <w:name w:val="Heading (3rd level)"/>
    <w:basedOn w:val="Heading3"/>
    <w:link w:val="Heading3rdlevelChar"/>
    <w:rsid w:val="00267624"/>
    <w:pPr>
      <w:spacing w:before="180" w:line="240" w:lineRule="exact"/>
    </w:pPr>
    <w:rPr>
      <w:rFonts w:ascii="Arial" w:hAnsi="Arial"/>
      <w:bCs w:val="0"/>
      <w:color w:val="000000"/>
      <w:kern w:val="24"/>
      <w:sz w:val="20"/>
      <w:szCs w:val="20"/>
    </w:rPr>
  </w:style>
  <w:style w:type="character" w:customStyle="1" w:styleId="Heading3rdlevelChar">
    <w:name w:val="Heading (3rd level) Char"/>
    <w:link w:val="Heading3rdlevel"/>
    <w:rsid w:val="00267624"/>
    <w:rPr>
      <w:rFonts w:ascii="Arial" w:hAnsi="Arial"/>
      <w:b/>
      <w:color w:val="000000"/>
      <w:kern w:val="24"/>
    </w:rPr>
  </w:style>
  <w:style w:type="character" w:customStyle="1" w:styleId="Heading3Char">
    <w:name w:val="Heading 3 Char"/>
    <w:link w:val="Heading3"/>
    <w:semiHidden/>
    <w:rsid w:val="00267624"/>
    <w:rPr>
      <w:rFonts w:ascii="Cambria" w:eastAsia="Times New Roman" w:hAnsi="Cambria" w:cs="Times New Roman"/>
      <w:b/>
      <w:bCs/>
      <w:sz w:val="26"/>
      <w:szCs w:val="26"/>
    </w:rPr>
  </w:style>
  <w:style w:type="paragraph" w:customStyle="1" w:styleId="Tabletext">
    <w:name w:val="Table text"/>
    <w:basedOn w:val="Text"/>
    <w:rsid w:val="00267624"/>
  </w:style>
  <w:style w:type="paragraph" w:styleId="BodyText">
    <w:name w:val="Body Text"/>
    <w:basedOn w:val="Normal"/>
    <w:link w:val="BodyTextChar"/>
    <w:rsid w:val="00267624"/>
    <w:pPr>
      <w:spacing w:after="120"/>
    </w:pPr>
    <w:rPr>
      <w:sz w:val="24"/>
      <w:szCs w:val="24"/>
    </w:rPr>
  </w:style>
  <w:style w:type="character" w:customStyle="1" w:styleId="BodyTextChar">
    <w:name w:val="Body Text Char"/>
    <w:link w:val="BodyText"/>
    <w:rsid w:val="00267624"/>
    <w:rPr>
      <w:sz w:val="24"/>
      <w:szCs w:val="24"/>
    </w:rPr>
  </w:style>
  <w:style w:type="paragraph" w:customStyle="1" w:styleId="StyleTextt18ptBoldAutoKernat12pt">
    <w:name w:val="Style Textt + 18 pt Bold Auto Kern at 12 pt"/>
    <w:basedOn w:val="Text"/>
    <w:rsid w:val="00267624"/>
    <w:rPr>
      <w:b/>
      <w:bCs/>
      <w:color w:val="auto"/>
      <w:kern w:val="24"/>
      <w:sz w:val="36"/>
    </w:rPr>
  </w:style>
  <w:style w:type="paragraph" w:customStyle="1" w:styleId="StyleTabletextBold">
    <w:name w:val="Style Table text + Bold"/>
    <w:basedOn w:val="Tabletext"/>
    <w:rsid w:val="00267624"/>
    <w:rPr>
      <w:b/>
      <w:bCs/>
    </w:rPr>
  </w:style>
  <w:style w:type="paragraph" w:styleId="DocumentMap">
    <w:name w:val="Document Map"/>
    <w:basedOn w:val="Normal"/>
    <w:link w:val="DocumentMapChar"/>
    <w:rsid w:val="00267624"/>
    <w:rPr>
      <w:rFonts w:ascii="Tahoma" w:hAnsi="Tahoma" w:cs="Tahoma"/>
      <w:sz w:val="16"/>
      <w:szCs w:val="16"/>
    </w:rPr>
  </w:style>
  <w:style w:type="character" w:customStyle="1" w:styleId="DocumentMapChar">
    <w:name w:val="Document Map Char"/>
    <w:link w:val="DocumentMap"/>
    <w:rsid w:val="00267624"/>
    <w:rPr>
      <w:rFonts w:ascii="Tahoma" w:hAnsi="Tahoma" w:cs="Tahoma"/>
      <w:sz w:val="16"/>
      <w:szCs w:val="16"/>
    </w:rPr>
  </w:style>
  <w:style w:type="paragraph" w:styleId="BalloonText">
    <w:name w:val="Balloon Text"/>
    <w:basedOn w:val="Normal"/>
    <w:link w:val="BalloonTextChar"/>
    <w:rsid w:val="00B96088"/>
    <w:rPr>
      <w:rFonts w:ascii="Tahoma" w:hAnsi="Tahoma" w:cs="Tahoma"/>
      <w:sz w:val="16"/>
      <w:szCs w:val="16"/>
    </w:rPr>
  </w:style>
  <w:style w:type="character" w:customStyle="1" w:styleId="BalloonTextChar">
    <w:name w:val="Balloon Text Char"/>
    <w:link w:val="BalloonText"/>
    <w:rsid w:val="00B96088"/>
    <w:rPr>
      <w:rFonts w:ascii="Tahoma" w:hAnsi="Tahoma" w:cs="Tahoma"/>
      <w:sz w:val="16"/>
      <w:szCs w:val="16"/>
    </w:rPr>
  </w:style>
  <w:style w:type="paragraph" w:styleId="ListParagraph">
    <w:name w:val="List Paragraph"/>
    <w:basedOn w:val="Normal"/>
    <w:uiPriority w:val="34"/>
    <w:qFormat/>
    <w:rsid w:val="00304BFE"/>
    <w:pPr>
      <w:ind w:left="720"/>
    </w:pPr>
  </w:style>
  <w:style w:type="paragraph" w:styleId="Header">
    <w:name w:val="header"/>
    <w:basedOn w:val="Normal"/>
    <w:link w:val="HeaderChar"/>
    <w:rsid w:val="00CF69E5"/>
    <w:pPr>
      <w:tabs>
        <w:tab w:val="center" w:pos="4680"/>
        <w:tab w:val="right" w:pos="9360"/>
      </w:tabs>
    </w:pPr>
  </w:style>
  <w:style w:type="character" w:customStyle="1" w:styleId="HeaderChar">
    <w:name w:val="Header Char"/>
    <w:basedOn w:val="DefaultParagraphFont"/>
    <w:link w:val="Header"/>
    <w:rsid w:val="00CF69E5"/>
  </w:style>
  <w:style w:type="paragraph" w:styleId="Footer">
    <w:name w:val="footer"/>
    <w:basedOn w:val="Normal"/>
    <w:link w:val="FooterChar"/>
    <w:uiPriority w:val="99"/>
    <w:rsid w:val="00CF69E5"/>
    <w:pPr>
      <w:tabs>
        <w:tab w:val="center" w:pos="4680"/>
        <w:tab w:val="right" w:pos="9360"/>
      </w:tabs>
    </w:pPr>
  </w:style>
  <w:style w:type="character" w:customStyle="1" w:styleId="FooterChar">
    <w:name w:val="Footer Char"/>
    <w:basedOn w:val="DefaultParagraphFont"/>
    <w:link w:val="Footer"/>
    <w:uiPriority w:val="99"/>
    <w:rsid w:val="00CF69E5"/>
  </w:style>
  <w:style w:type="paragraph" w:customStyle="1" w:styleId="Default">
    <w:name w:val="Default"/>
    <w:basedOn w:val="Normal"/>
    <w:rsid w:val="009D6561"/>
    <w:pPr>
      <w:autoSpaceDE w:val="0"/>
      <w:autoSpaceDN w:val="0"/>
    </w:pPr>
    <w:rPr>
      <w:rFonts w:ascii="Calibri" w:eastAsia="Calibri" w:hAnsi="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9/25/00</vt:lpstr>
    </vt:vector>
  </TitlesOfParts>
  <Company>YWCA</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9/25/00</dc:title>
  <dc:subject/>
  <dc:creator>YWCA</dc:creator>
  <cp:keywords/>
  <cp:lastModifiedBy>Peter Smith</cp:lastModifiedBy>
  <cp:revision>4</cp:revision>
  <cp:lastPrinted>2022-05-11T14:37:00Z</cp:lastPrinted>
  <dcterms:created xsi:type="dcterms:W3CDTF">2022-10-27T20:00:00Z</dcterms:created>
  <dcterms:modified xsi:type="dcterms:W3CDTF">2022-11-18T16:14:00Z</dcterms:modified>
</cp:coreProperties>
</file>